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424" w:rsidRPr="00BC7424" w:rsidRDefault="00BC7424" w:rsidP="00BC7424">
      <w:pPr>
        <w:spacing w:after="0" w:line="240" w:lineRule="auto"/>
        <w:jc w:val="center"/>
        <w:outlineLvl w:val="0"/>
        <w:rPr>
          <w:rFonts w:ascii="Helvetica" w:eastAsia="Times New Roman" w:hAnsi="Helvetica" w:cs="Helvetica"/>
          <w:color w:val="000000"/>
          <w:spacing w:val="8"/>
          <w:kern w:val="36"/>
          <w:sz w:val="48"/>
          <w:szCs w:val="48"/>
        </w:rPr>
      </w:pPr>
      <w:r w:rsidRPr="00BC7424">
        <w:rPr>
          <w:rFonts w:ascii="Helvetica" w:eastAsia="Times New Roman" w:hAnsi="Helvetica" w:cs="Helvetica"/>
          <w:color w:val="000000"/>
          <w:spacing w:val="8"/>
          <w:kern w:val="36"/>
          <w:sz w:val="48"/>
          <w:szCs w:val="48"/>
        </w:rPr>
        <w:t xml:space="preserve">Opioid Crisis Drives </w:t>
      </w:r>
      <w:proofErr w:type="gramStart"/>
      <w:r w:rsidRPr="00BC7424">
        <w:rPr>
          <w:rFonts w:ascii="Helvetica" w:eastAsia="Times New Roman" w:hAnsi="Helvetica" w:cs="Helvetica"/>
          <w:color w:val="000000"/>
          <w:spacing w:val="8"/>
          <w:kern w:val="36"/>
          <w:sz w:val="48"/>
          <w:szCs w:val="48"/>
        </w:rPr>
        <w:t>A</w:t>
      </w:r>
      <w:proofErr w:type="gramEnd"/>
      <w:r w:rsidRPr="00BC7424">
        <w:rPr>
          <w:rFonts w:ascii="Helvetica" w:eastAsia="Times New Roman" w:hAnsi="Helvetica" w:cs="Helvetica"/>
          <w:color w:val="000000"/>
          <w:spacing w:val="8"/>
          <w:kern w:val="36"/>
          <w:sz w:val="48"/>
          <w:szCs w:val="48"/>
        </w:rPr>
        <w:t xml:space="preserve"> Grim Business In West Virginia: Body Transport</w:t>
      </w:r>
    </w:p>
    <w:p w:rsidR="00BC7424" w:rsidRPr="00BC7424" w:rsidRDefault="00BC7424" w:rsidP="00BC7424">
      <w:pPr>
        <w:spacing w:before="105" w:after="0" w:line="240" w:lineRule="auto"/>
        <w:jc w:val="center"/>
        <w:outlineLvl w:val="1"/>
        <w:rPr>
          <w:rFonts w:ascii="Helvetica" w:eastAsia="Times New Roman" w:hAnsi="Helvetica" w:cs="Helvetica"/>
          <w:color w:val="313131"/>
          <w:sz w:val="36"/>
          <w:szCs w:val="36"/>
        </w:rPr>
      </w:pPr>
      <w:r w:rsidRPr="00BC7424">
        <w:rPr>
          <w:rFonts w:ascii="Helvetica" w:eastAsia="Times New Roman" w:hAnsi="Helvetica" w:cs="Helvetica"/>
          <w:color w:val="313131"/>
          <w:sz w:val="36"/>
          <w:szCs w:val="36"/>
        </w:rPr>
        <w:t>The state’s bill for moving dead bodies has doubled in the last few years.</w:t>
      </w:r>
    </w:p>
    <w:p w:rsidR="00A1396E" w:rsidRDefault="00BC7424">
      <w:hyperlink r:id="rId4" w:history="1">
        <w:r w:rsidRPr="007A04D6">
          <w:rPr>
            <w:rStyle w:val="Hyperlink"/>
          </w:rPr>
          <w:t>http://www.huffingtonpost.com/entry/opioid-overdoses-dead-bodies-west-virginia_us_59c92612e4b06ddf45f9f23a?ncid=APPLENEWS00001</w:t>
        </w:r>
      </w:hyperlink>
    </w:p>
    <w:p w:rsidR="00BC7424" w:rsidRDefault="00BC7424"/>
    <w:p w:rsidR="00BC7424" w:rsidRDefault="00BC7424" w:rsidP="00BC7424">
      <w:pPr>
        <w:pStyle w:val="NormalWeb"/>
        <w:spacing w:before="0" w:beforeAutospacing="0" w:after="300" w:afterAutospacing="0" w:line="360" w:lineRule="atLeast"/>
        <w:rPr>
          <w:rFonts w:ascii="Helvetica" w:hAnsi="Helvetica" w:cs="Helvetica"/>
          <w:color w:val="000000"/>
          <w:sz w:val="27"/>
          <w:szCs w:val="27"/>
        </w:rPr>
      </w:pPr>
      <w:r>
        <w:rPr>
          <w:rFonts w:ascii="Helvetica" w:hAnsi="Helvetica" w:cs="Helvetica"/>
          <w:color w:val="000000"/>
          <w:sz w:val="27"/>
          <w:szCs w:val="27"/>
        </w:rPr>
        <w:t>Business is booming for one somber industry in West Virginia: </w:t>
      </w:r>
      <w:hyperlink r:id="rId5" w:tgtFrame="_blank" w:history="1">
        <w:r>
          <w:rPr>
            <w:rStyle w:val="Hyperlink"/>
            <w:rFonts w:ascii="Helvetica" w:hAnsi="Helvetica" w:cs="Helvetica"/>
            <w:color w:val="000000"/>
            <w:sz w:val="27"/>
            <w:szCs w:val="27"/>
            <w:u w:val="none"/>
          </w:rPr>
          <w:t>the transportation of dead bodies</w:t>
        </w:r>
      </w:hyperlink>
      <w:r>
        <w:rPr>
          <w:rFonts w:ascii="Helvetica" w:hAnsi="Helvetica" w:cs="Helvetica"/>
          <w:color w:val="000000"/>
          <w:sz w:val="27"/>
          <w:szCs w:val="27"/>
        </w:rPr>
        <w:t>.</w:t>
      </w:r>
    </w:p>
    <w:p w:rsidR="00BC7424" w:rsidRDefault="00BC7424" w:rsidP="00BC7424">
      <w:pPr>
        <w:pStyle w:val="NormalWeb"/>
        <w:spacing w:before="0" w:beforeAutospacing="0" w:after="300" w:afterAutospacing="0" w:line="360" w:lineRule="atLeast"/>
        <w:rPr>
          <w:rFonts w:ascii="Helvetica" w:hAnsi="Helvetica" w:cs="Helvetica"/>
          <w:color w:val="000000"/>
          <w:sz w:val="27"/>
          <w:szCs w:val="27"/>
        </w:rPr>
      </w:pPr>
      <w:r>
        <w:rPr>
          <w:rFonts w:ascii="Helvetica" w:hAnsi="Helvetica" w:cs="Helvetica"/>
          <w:color w:val="000000"/>
          <w:sz w:val="27"/>
          <w:szCs w:val="27"/>
        </w:rPr>
        <w:t>The state’s Department of Health and Human Resources paid private contractors $881,620 in fiscal year 2017 to shuttle corpses from one place to another ― more than double the expense two years before. The number of body transports went from about 2,200 in fiscal year 2015 to some 4,200 in fiscal year 2017 (which ended June 30).</w:t>
      </w:r>
    </w:p>
    <w:p w:rsidR="00BC7424" w:rsidRDefault="00BC7424" w:rsidP="00BC7424">
      <w:pPr>
        <w:pStyle w:val="NormalWeb"/>
        <w:spacing w:before="0" w:beforeAutospacing="0" w:after="300" w:afterAutospacing="0" w:line="360" w:lineRule="atLeast"/>
        <w:rPr>
          <w:rFonts w:ascii="Helvetica" w:hAnsi="Helvetica" w:cs="Helvetica"/>
          <w:color w:val="000000"/>
          <w:sz w:val="27"/>
          <w:szCs w:val="27"/>
        </w:rPr>
      </w:pPr>
      <w:r>
        <w:rPr>
          <w:rFonts w:ascii="Helvetica" w:hAnsi="Helvetica" w:cs="Helvetica"/>
          <w:color w:val="000000"/>
          <w:sz w:val="27"/>
          <w:szCs w:val="27"/>
        </w:rPr>
        <w:t>Public health officials and funeral directors alike blame West Virginia’s soaring number of fatal drug overdoses for those sharp increases.</w:t>
      </w:r>
    </w:p>
    <w:p w:rsidR="00BC7424" w:rsidRDefault="00BC7424" w:rsidP="00BC7424">
      <w:pPr>
        <w:pStyle w:val="NormalWeb"/>
        <w:spacing w:before="0" w:beforeAutospacing="0" w:after="300" w:afterAutospacing="0" w:line="360" w:lineRule="atLeast"/>
        <w:rPr>
          <w:rFonts w:ascii="Helvetica" w:hAnsi="Helvetica" w:cs="Helvetica"/>
          <w:color w:val="000000"/>
          <w:sz w:val="27"/>
          <w:szCs w:val="27"/>
        </w:rPr>
      </w:pPr>
      <w:r>
        <w:rPr>
          <w:rFonts w:ascii="Helvetica" w:hAnsi="Helvetica" w:cs="Helvetica"/>
          <w:color w:val="000000"/>
          <w:sz w:val="27"/>
          <w:szCs w:val="27"/>
        </w:rPr>
        <w:t xml:space="preserve">Jim Lowry, </w:t>
      </w:r>
      <w:proofErr w:type="gramStart"/>
      <w:r>
        <w:rPr>
          <w:rFonts w:ascii="Helvetica" w:hAnsi="Helvetica" w:cs="Helvetica"/>
          <w:color w:val="000000"/>
          <w:sz w:val="27"/>
          <w:szCs w:val="27"/>
        </w:rPr>
        <w:t>who’s</w:t>
      </w:r>
      <w:proofErr w:type="gramEnd"/>
      <w:r>
        <w:rPr>
          <w:rFonts w:ascii="Helvetica" w:hAnsi="Helvetica" w:cs="Helvetica"/>
          <w:color w:val="000000"/>
          <w:sz w:val="27"/>
          <w:szCs w:val="27"/>
        </w:rPr>
        <w:t xml:space="preserve"> been in the funeral business for 62 years, came out of retirement three years ago to help Charleston Mortuary Services handle the increase in bodies that must be shipped to the state morgues. Needle marks on </w:t>
      </w:r>
      <w:proofErr w:type="gramStart"/>
      <w:r>
        <w:rPr>
          <w:rFonts w:ascii="Helvetica" w:hAnsi="Helvetica" w:cs="Helvetica"/>
          <w:color w:val="000000"/>
          <w:sz w:val="27"/>
          <w:szCs w:val="27"/>
        </w:rPr>
        <w:t>arms and hands</w:t>
      </w:r>
      <w:proofErr w:type="gramEnd"/>
      <w:r>
        <w:rPr>
          <w:rFonts w:ascii="Helvetica" w:hAnsi="Helvetica" w:cs="Helvetica"/>
          <w:color w:val="000000"/>
          <w:sz w:val="27"/>
          <w:szCs w:val="27"/>
        </w:rPr>
        <w:t xml:space="preserve"> and body bag tags that read “Pending </w:t>
      </w:r>
      <w:proofErr w:type="spellStart"/>
      <w:r>
        <w:rPr>
          <w:rFonts w:ascii="Helvetica" w:hAnsi="Helvetica" w:cs="Helvetica"/>
          <w:color w:val="000000"/>
          <w:sz w:val="27"/>
          <w:szCs w:val="27"/>
        </w:rPr>
        <w:t>Tox</w:t>
      </w:r>
      <w:proofErr w:type="spellEnd"/>
      <w:r>
        <w:rPr>
          <w:rFonts w:ascii="Helvetica" w:hAnsi="Helvetica" w:cs="Helvetica"/>
          <w:color w:val="000000"/>
          <w:sz w:val="27"/>
          <w:szCs w:val="27"/>
        </w:rPr>
        <w:t>” identify those who likely died of a drug overdose. They are mostly younger adults, ages 18 to 30.</w:t>
      </w:r>
    </w:p>
    <w:p w:rsidR="00BC7424" w:rsidRDefault="00BC7424" w:rsidP="00BC7424">
      <w:pPr>
        <w:pStyle w:val="NormalWeb"/>
        <w:spacing w:before="0" w:beforeAutospacing="0" w:after="300" w:afterAutospacing="0" w:line="360" w:lineRule="atLeast"/>
        <w:rPr>
          <w:rFonts w:ascii="Helvetica" w:hAnsi="Helvetica" w:cs="Helvetica"/>
          <w:color w:val="000000"/>
          <w:sz w:val="27"/>
          <w:szCs w:val="27"/>
        </w:rPr>
      </w:pPr>
      <w:r>
        <w:rPr>
          <w:rFonts w:ascii="Helvetica" w:hAnsi="Helvetica" w:cs="Helvetica"/>
          <w:color w:val="000000"/>
          <w:sz w:val="27"/>
          <w:szCs w:val="27"/>
        </w:rPr>
        <w:t>“Now, it’s nothing for us to have two or three in the same day … or six or seven in a week,” said Lowry, a licensed embalmer. “It’s just out of sight.”</w:t>
      </w:r>
    </w:p>
    <w:p w:rsidR="00BC7424" w:rsidRDefault="00BC7424" w:rsidP="00BC7424">
      <w:pPr>
        <w:pStyle w:val="NormalWeb"/>
        <w:spacing w:before="0" w:beforeAutospacing="0" w:after="300" w:afterAutospacing="0" w:line="360" w:lineRule="atLeast"/>
        <w:rPr>
          <w:rFonts w:ascii="Helvetica" w:hAnsi="Helvetica" w:cs="Helvetica"/>
          <w:color w:val="000000"/>
          <w:sz w:val="27"/>
          <w:szCs w:val="27"/>
        </w:rPr>
      </w:pPr>
      <w:r>
        <w:rPr>
          <w:rFonts w:ascii="Helvetica" w:hAnsi="Helvetica" w:cs="Helvetica"/>
          <w:color w:val="000000"/>
          <w:sz w:val="27"/>
          <w:szCs w:val="27"/>
        </w:rPr>
        <w:t>More than </w:t>
      </w:r>
      <w:hyperlink r:id="rId6" w:history="1">
        <w:r>
          <w:rPr>
            <w:rStyle w:val="Hyperlink"/>
            <w:rFonts w:ascii="Helvetica" w:hAnsi="Helvetica" w:cs="Helvetica"/>
            <w:color w:val="000000"/>
            <w:sz w:val="27"/>
            <w:szCs w:val="27"/>
            <w:u w:val="none"/>
          </w:rPr>
          <w:t>880 people died of drug overdoses</w:t>
        </w:r>
      </w:hyperlink>
      <w:r>
        <w:rPr>
          <w:rFonts w:ascii="Helvetica" w:hAnsi="Helvetica" w:cs="Helvetica"/>
          <w:color w:val="000000"/>
          <w:sz w:val="27"/>
          <w:szCs w:val="27"/>
        </w:rPr>
        <w:t> in West Virginia last year ― a record number. The state has the worst drug overdose death rate in the nation.</w:t>
      </w:r>
    </w:p>
    <w:p w:rsidR="00BC7424" w:rsidRDefault="00BC7424" w:rsidP="00BC7424">
      <w:pPr>
        <w:pStyle w:val="NormalWeb"/>
        <w:spacing w:before="0" w:beforeAutospacing="0" w:after="300" w:afterAutospacing="0" w:line="360" w:lineRule="atLeast"/>
        <w:rPr>
          <w:rFonts w:ascii="Helvetica" w:hAnsi="Helvetica" w:cs="Helvetica"/>
          <w:color w:val="000000"/>
          <w:sz w:val="27"/>
          <w:szCs w:val="27"/>
        </w:rPr>
      </w:pPr>
      <w:r>
        <w:rPr>
          <w:rFonts w:ascii="Helvetica" w:hAnsi="Helvetica" w:cs="Helvetica"/>
          <w:color w:val="000000"/>
          <w:sz w:val="27"/>
          <w:szCs w:val="27"/>
        </w:rPr>
        <w:t xml:space="preserve">Every fatal overdose requires at least two trips ― from the place of death to a state morgue and then from the morgue to a funeral home. Each corpse </w:t>
      </w:r>
      <w:proofErr w:type="gramStart"/>
      <w:r>
        <w:rPr>
          <w:rFonts w:ascii="Helvetica" w:hAnsi="Helvetica" w:cs="Helvetica"/>
          <w:color w:val="000000"/>
          <w:sz w:val="27"/>
          <w:szCs w:val="27"/>
        </w:rPr>
        <w:t xml:space="preserve">must </w:t>
      </w:r>
      <w:r>
        <w:rPr>
          <w:rFonts w:ascii="Helvetica" w:hAnsi="Helvetica" w:cs="Helvetica"/>
          <w:color w:val="000000"/>
          <w:sz w:val="27"/>
          <w:szCs w:val="27"/>
        </w:rPr>
        <w:lastRenderedPageBreak/>
        <w:t>be autopsied</w:t>
      </w:r>
      <w:proofErr w:type="gramEnd"/>
      <w:r>
        <w:rPr>
          <w:rFonts w:ascii="Helvetica" w:hAnsi="Helvetica" w:cs="Helvetica"/>
          <w:color w:val="000000"/>
          <w:sz w:val="27"/>
          <w:szCs w:val="27"/>
        </w:rPr>
        <w:t>, and a toxicology report must attempt to pinpoint the drugs that caused the death.</w:t>
      </w:r>
    </w:p>
    <w:p w:rsidR="00BC7424" w:rsidRDefault="00BC7424" w:rsidP="00BC7424">
      <w:pPr>
        <w:pStyle w:val="NormalWeb"/>
        <w:spacing w:before="0" w:beforeAutospacing="0" w:after="300" w:afterAutospacing="0" w:line="360" w:lineRule="atLeast"/>
        <w:rPr>
          <w:rFonts w:ascii="Helvetica" w:hAnsi="Helvetica" w:cs="Helvetica"/>
          <w:color w:val="000000"/>
          <w:sz w:val="27"/>
          <w:szCs w:val="27"/>
        </w:rPr>
      </w:pPr>
      <w:r>
        <w:rPr>
          <w:rFonts w:ascii="Helvetica" w:hAnsi="Helvetica" w:cs="Helvetica"/>
          <w:color w:val="000000"/>
          <w:sz w:val="27"/>
          <w:szCs w:val="27"/>
        </w:rPr>
        <w:t>Some overdoses involve even more trips ― to a hospital, for instance, where a county medical examiner conducts a preliminary exam before referring the body to the Office of the Chief Medical Examiner for autopsy.</w:t>
      </w:r>
    </w:p>
    <w:p w:rsidR="00BC7424" w:rsidRDefault="00BC7424">
      <w:bookmarkStart w:id="0" w:name="_GoBack"/>
      <w:bookmarkEnd w:id="0"/>
    </w:p>
    <w:sectPr w:rsidR="00BC7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4"/>
    <w:rsid w:val="00A1396E"/>
    <w:rsid w:val="00BC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7E71"/>
  <w15:chartTrackingRefBased/>
  <w15:docId w15:val="{31D60B2E-0C38-495B-B052-BB01EB0D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C74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7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4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742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BC7424"/>
    <w:rPr>
      <w:color w:val="0563C1" w:themeColor="hyperlink"/>
      <w:u w:val="single"/>
    </w:rPr>
  </w:style>
  <w:style w:type="paragraph" w:styleId="NormalWeb">
    <w:name w:val="Normal (Web)"/>
    <w:basedOn w:val="Normal"/>
    <w:uiPriority w:val="99"/>
    <w:semiHidden/>
    <w:unhideWhenUsed/>
    <w:rsid w:val="00BC74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129">
      <w:bodyDiv w:val="1"/>
      <w:marLeft w:val="0"/>
      <w:marRight w:val="0"/>
      <w:marTop w:val="0"/>
      <w:marBottom w:val="0"/>
      <w:divBdr>
        <w:top w:val="none" w:sz="0" w:space="0" w:color="auto"/>
        <w:left w:val="none" w:sz="0" w:space="0" w:color="auto"/>
        <w:bottom w:val="none" w:sz="0" w:space="0" w:color="auto"/>
        <w:right w:val="none" w:sz="0" w:space="0" w:color="auto"/>
      </w:divBdr>
      <w:divsChild>
        <w:div w:id="1988512108">
          <w:marLeft w:val="0"/>
          <w:marRight w:val="0"/>
          <w:marTop w:val="100"/>
          <w:marBottom w:val="100"/>
          <w:divBdr>
            <w:top w:val="none" w:sz="0" w:space="0" w:color="auto"/>
            <w:left w:val="none" w:sz="0" w:space="0" w:color="auto"/>
            <w:bottom w:val="none" w:sz="0" w:space="0" w:color="auto"/>
            <w:right w:val="none" w:sz="0" w:space="0" w:color="auto"/>
          </w:divBdr>
        </w:div>
        <w:div w:id="1480001234">
          <w:marLeft w:val="0"/>
          <w:marRight w:val="0"/>
          <w:marTop w:val="100"/>
          <w:marBottom w:val="100"/>
          <w:divBdr>
            <w:top w:val="none" w:sz="0" w:space="0" w:color="auto"/>
            <w:left w:val="none" w:sz="0" w:space="0" w:color="auto"/>
            <w:bottom w:val="none" w:sz="0" w:space="0" w:color="auto"/>
            <w:right w:val="none" w:sz="0" w:space="0" w:color="auto"/>
          </w:divBdr>
        </w:div>
        <w:div w:id="817920066">
          <w:marLeft w:val="0"/>
          <w:marRight w:val="0"/>
          <w:marTop w:val="100"/>
          <w:marBottom w:val="100"/>
          <w:divBdr>
            <w:top w:val="none" w:sz="0" w:space="0" w:color="auto"/>
            <w:left w:val="none" w:sz="0" w:space="0" w:color="auto"/>
            <w:bottom w:val="none" w:sz="0" w:space="0" w:color="auto"/>
            <w:right w:val="none" w:sz="0" w:space="0" w:color="auto"/>
          </w:divBdr>
        </w:div>
        <w:div w:id="958879039">
          <w:marLeft w:val="0"/>
          <w:marRight w:val="0"/>
          <w:marTop w:val="100"/>
          <w:marBottom w:val="100"/>
          <w:divBdr>
            <w:top w:val="none" w:sz="0" w:space="0" w:color="auto"/>
            <w:left w:val="none" w:sz="0" w:space="0" w:color="auto"/>
            <w:bottom w:val="none" w:sz="0" w:space="0" w:color="auto"/>
            <w:right w:val="none" w:sz="0" w:space="0" w:color="auto"/>
          </w:divBdr>
        </w:div>
        <w:div w:id="1693919587">
          <w:marLeft w:val="0"/>
          <w:marRight w:val="0"/>
          <w:marTop w:val="100"/>
          <w:marBottom w:val="100"/>
          <w:divBdr>
            <w:top w:val="none" w:sz="0" w:space="0" w:color="auto"/>
            <w:left w:val="none" w:sz="0" w:space="0" w:color="auto"/>
            <w:bottom w:val="none" w:sz="0" w:space="0" w:color="auto"/>
            <w:right w:val="none" w:sz="0" w:space="0" w:color="auto"/>
          </w:divBdr>
        </w:div>
      </w:divsChild>
    </w:div>
    <w:div w:id="895235975">
      <w:bodyDiv w:val="1"/>
      <w:marLeft w:val="0"/>
      <w:marRight w:val="0"/>
      <w:marTop w:val="0"/>
      <w:marBottom w:val="0"/>
      <w:divBdr>
        <w:top w:val="none" w:sz="0" w:space="0" w:color="auto"/>
        <w:left w:val="none" w:sz="0" w:space="0" w:color="auto"/>
        <w:bottom w:val="none" w:sz="0" w:space="0" w:color="auto"/>
        <w:right w:val="none" w:sz="0" w:space="0" w:color="auto"/>
      </w:divBdr>
      <w:divsChild>
        <w:div w:id="1912425854">
          <w:marLeft w:val="0"/>
          <w:marRight w:val="0"/>
          <w:marTop w:val="100"/>
          <w:marBottom w:val="100"/>
          <w:divBdr>
            <w:top w:val="none" w:sz="0" w:space="0" w:color="auto"/>
            <w:left w:val="none" w:sz="0" w:space="0" w:color="auto"/>
            <w:bottom w:val="none" w:sz="0" w:space="0" w:color="auto"/>
            <w:right w:val="none" w:sz="0" w:space="0" w:color="auto"/>
          </w:divBdr>
        </w:div>
        <w:div w:id="61829922">
          <w:marLeft w:val="0"/>
          <w:marRight w:val="0"/>
          <w:marTop w:val="100"/>
          <w:marBottom w:val="100"/>
          <w:divBdr>
            <w:top w:val="none" w:sz="0" w:space="0" w:color="auto"/>
            <w:left w:val="none" w:sz="0" w:space="0" w:color="auto"/>
            <w:bottom w:val="none" w:sz="0" w:space="0" w:color="auto"/>
            <w:right w:val="none" w:sz="0" w:space="0" w:color="auto"/>
          </w:divBdr>
        </w:div>
        <w:div w:id="2017267631">
          <w:marLeft w:val="0"/>
          <w:marRight w:val="0"/>
          <w:marTop w:val="100"/>
          <w:marBottom w:val="100"/>
          <w:divBdr>
            <w:top w:val="none" w:sz="0" w:space="0" w:color="auto"/>
            <w:left w:val="none" w:sz="0" w:space="0" w:color="auto"/>
            <w:bottom w:val="none" w:sz="0" w:space="0" w:color="auto"/>
            <w:right w:val="none" w:sz="0" w:space="0" w:color="auto"/>
          </w:divBdr>
        </w:div>
      </w:divsChild>
    </w:div>
    <w:div w:id="10599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g.assets.huffingtonpost.com/WV-drug-overdose-fatal-2016.pdf" TargetMode="External"/><Relationship Id="rId5" Type="http://schemas.openxmlformats.org/officeDocument/2006/relationships/hyperlink" Target="http://www.wvgazettemail.com/news-health/20170927/opioid-crisis-drives-a-grim-business-in-wv-body-transport" TargetMode="External"/><Relationship Id="rId4" Type="http://schemas.openxmlformats.org/officeDocument/2006/relationships/hyperlink" Target="http://www.huffingtonpost.com/entry/opioid-overdoses-dead-bodies-west-virginia_us_59c92612e4b06ddf45f9f23a?ncid=APPLENEWS0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2003</Characters>
  <Application>Microsoft Office Word</Application>
  <DocSecurity>0</DocSecurity>
  <Lines>16</Lines>
  <Paragraphs>4</Paragraphs>
  <ScaleCrop>false</ScaleCrop>
  <Company>SKPS</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2017-09-27T19:57:00Z</dcterms:created>
  <dcterms:modified xsi:type="dcterms:W3CDTF">2017-09-27T20:01:00Z</dcterms:modified>
</cp:coreProperties>
</file>