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50" w:rsidRPr="001F1E3C" w:rsidRDefault="00114050" w:rsidP="00114050">
      <w:pPr>
        <w:spacing w:after="15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</w:rPr>
      </w:pPr>
      <w:r w:rsidRPr="001F1E3C">
        <w:rPr>
          <w:rFonts w:ascii="Georgia" w:eastAsia="Times New Roman" w:hAnsi="Georgia" w:cs="Times New Roman"/>
          <w:color w:val="000000"/>
          <w:kern w:val="36"/>
          <w:sz w:val="48"/>
          <w:szCs w:val="48"/>
        </w:rPr>
        <w:t>How to Win Against Big Soda</w:t>
      </w:r>
    </w:p>
    <w:p w:rsidR="00114050" w:rsidRDefault="00114050" w:rsidP="00114050">
      <w:pPr>
        <w:spacing w:after="45" w:line="255" w:lineRule="atLeast"/>
        <w:ind w:right="675"/>
        <w:rPr>
          <w:rFonts w:ascii="Georgia" w:eastAsia="Times New Roman" w:hAnsi="Georgia" w:cs="Times New Roman"/>
          <w:sz w:val="24"/>
          <w:szCs w:val="24"/>
        </w:rPr>
      </w:pPr>
      <w:r w:rsidRPr="001F1E3C">
        <w:rPr>
          <w:rFonts w:ascii="Georgia" w:eastAsia="Times New Roman" w:hAnsi="Georgia" w:cs="Times New Roman"/>
          <w:b/>
          <w:bCs/>
          <w:sz w:val="24"/>
          <w:szCs w:val="24"/>
        </w:rPr>
        <w:t>By ANNA LAPPÉ and CHRISTINA BRONSING-LAZALDE</w:t>
      </w:r>
      <w:r w:rsidRPr="001F1E3C">
        <w:rPr>
          <w:rFonts w:ascii="Georgia" w:eastAsia="Times New Roman" w:hAnsi="Georgia" w:cs="Times New Roman"/>
          <w:sz w:val="24"/>
          <w:szCs w:val="24"/>
        </w:rPr>
        <w:t>OCT. 15, 2017</w:t>
      </w:r>
    </w:p>
    <w:p w:rsidR="007A614D" w:rsidRDefault="00114050" w:rsidP="00114050">
      <w:pPr>
        <w:rPr>
          <w:rStyle w:val="Hyperlink"/>
          <w:rFonts w:ascii="Georgia" w:eastAsia="Times New Roman" w:hAnsi="Georgia" w:cs="Times New Roman"/>
          <w:sz w:val="18"/>
          <w:szCs w:val="18"/>
        </w:rPr>
      </w:pPr>
      <w:hyperlink r:id="rId4" w:history="1">
        <w:r w:rsidRPr="001F1E3C">
          <w:rPr>
            <w:rStyle w:val="Hyperlink"/>
            <w:rFonts w:ascii="Georgia" w:eastAsia="Times New Roman" w:hAnsi="Georgia" w:cs="Times New Roman"/>
            <w:sz w:val="18"/>
            <w:szCs w:val="18"/>
          </w:rPr>
          <w:t>https://www.nytimes.com/2017/10/15/opinion/soda-tax-chicago-sugar.html?action=click&amp;pgtype=Homepage&amp;clickSource=story-heading&amp;module=opinion-c-col-left-region&amp;region=opinion-c-col-left-region&amp;WT.nav=opinion-c-col-left-region&amp;_r=0</w:t>
        </w:r>
      </w:hyperlink>
    </w:p>
    <w:p w:rsidR="00114050" w:rsidRPr="005462D1" w:rsidRDefault="00114050" w:rsidP="00114050">
      <w:pPr>
        <w:shd w:val="clear" w:color="auto" w:fill="FFFFFF"/>
        <w:spacing w:after="270" w:line="240" w:lineRule="auto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51"/>
          <w:szCs w:val="51"/>
        </w:rPr>
      </w:pPr>
      <w:r w:rsidRPr="005462D1">
        <w:rPr>
          <w:rFonts w:ascii="Georgia" w:eastAsia="Times New Roman" w:hAnsi="Georgia" w:cs="Times New Roman"/>
          <w:color w:val="333333"/>
          <w:kern w:val="36"/>
          <w:sz w:val="51"/>
          <w:szCs w:val="51"/>
        </w:rPr>
        <w:t>Keeping Food on the Plate, and Out of Landfills</w:t>
      </w:r>
    </w:p>
    <w:p w:rsidR="00114050" w:rsidRDefault="00114050" w:rsidP="00114050">
      <w:hyperlink r:id="rId5" w:history="1">
        <w:r w:rsidRPr="00823B80">
          <w:rPr>
            <w:rStyle w:val="Hyperlink"/>
          </w:rPr>
          <w:t>http://www.nytimes.com/roomfordebate/2016/09/21/keeping-food-on-the-plate-and-out-of-landfills?action=click&amp;pgtype=Homepage&amp;version=Moth-Visible&amp;moduleDetail=inside-nyt-region-4&amp;module=inside-nyt-region&amp;region=inside-nyt-region&amp;WT.nav=inside-nyt-region</w:t>
        </w:r>
      </w:hyperlink>
    </w:p>
    <w:p w:rsidR="00114050" w:rsidRDefault="00114050" w:rsidP="00114050"/>
    <w:p w:rsidR="00114050" w:rsidRPr="006E6A6A" w:rsidRDefault="00114050" w:rsidP="00114050">
      <w:pPr>
        <w:shd w:val="clear" w:color="auto" w:fill="FFFFFF"/>
        <w:spacing w:after="120" w:line="54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</w:pPr>
      <w:r w:rsidRPr="006E6A6A">
        <w:rPr>
          <w:rFonts w:ascii="Georgia" w:eastAsia="Times New Roman" w:hAnsi="Georgia" w:cs="Times New Roman"/>
          <w:b/>
          <w:bCs/>
          <w:color w:val="111111"/>
          <w:kern w:val="36"/>
          <w:sz w:val="48"/>
          <w:szCs w:val="48"/>
        </w:rPr>
        <w:t>John Oliver Is Horrified By How Much Food You Waste</w:t>
      </w:r>
    </w:p>
    <w:p w:rsidR="00114050" w:rsidRPr="006E6A6A" w:rsidRDefault="00114050" w:rsidP="00114050">
      <w:pPr>
        <w:spacing w:after="225" w:line="360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</w:rPr>
      </w:pPr>
      <w:hyperlink r:id="rId6" w:history="1">
        <w:r w:rsidRPr="00D72E01">
          <w:rPr>
            <w:rStyle w:val="Hyperlink"/>
            <w:rFonts w:ascii="Georgia" w:eastAsia="Times New Roman" w:hAnsi="Georgia" w:cs="Times New Roman"/>
            <w:sz w:val="23"/>
            <w:szCs w:val="23"/>
          </w:rPr>
          <w:t>http://www.huffingtonpost.com/entry/john-oliver-food-waste_55acbd93e4b065dfe89ea565</w:t>
        </w:r>
      </w:hyperlink>
    </w:p>
    <w:p w:rsidR="00114050" w:rsidRDefault="00114050" w:rsidP="00114050">
      <w:pPr>
        <w:pStyle w:val="Heading2"/>
        <w:shd w:val="clear" w:color="auto" w:fill="FFFFFF"/>
        <w:rPr>
          <w:rFonts w:ascii="Helvetica" w:hAnsi="Helvetica" w:cs="Helvetica"/>
          <w:lang w:val="en"/>
        </w:rPr>
      </w:pPr>
      <w:r>
        <w:rPr>
          <w:rFonts w:ascii="Helvetica" w:hAnsi="Helvetica" w:cs="Helvetica"/>
          <w:lang w:val="en"/>
        </w:rPr>
        <w:t xml:space="preserve">Berkeley's Soda Tax Appears To Cut Consumption </w:t>
      </w:r>
      <w:proofErr w:type="gramStart"/>
      <w:r>
        <w:rPr>
          <w:rFonts w:ascii="Helvetica" w:hAnsi="Helvetica" w:cs="Helvetica"/>
          <w:lang w:val="en"/>
        </w:rPr>
        <w:t>Of</w:t>
      </w:r>
      <w:proofErr w:type="gramEnd"/>
      <w:r>
        <w:rPr>
          <w:rFonts w:ascii="Helvetica" w:hAnsi="Helvetica" w:cs="Helvetica"/>
          <w:lang w:val="en"/>
        </w:rPr>
        <w:t xml:space="preserve"> Sugary Drinks</w:t>
      </w:r>
    </w:p>
    <w:p w:rsidR="00114050" w:rsidRDefault="00114050" w:rsidP="00114050">
      <w:pPr>
        <w:pStyle w:val="NormalWeb"/>
      </w:pPr>
      <w:hyperlink r:id="rId7" w:history="1">
        <w:r>
          <w:rPr>
            <w:rStyle w:val="Hyperlink"/>
          </w:rPr>
          <w:t>http://www.npr.org/sections/thesalt/2016/08/23/491104093/berkeleys-soda-tax-appears-to-cut-consumption-of-sugary-drinks?sc=ipad&amp;f=1001</w:t>
        </w:r>
      </w:hyperlink>
    </w:p>
    <w:p w:rsidR="00114050" w:rsidRDefault="00114050" w:rsidP="00114050">
      <w:pPr>
        <w:pStyle w:val="Heading2"/>
        <w:shd w:val="clear" w:color="auto" w:fill="FFFFFF"/>
        <w:rPr>
          <w:rFonts w:ascii="Helvetica" w:hAnsi="Helvetica" w:cs="Helvetica"/>
          <w:lang w:val="en"/>
        </w:rPr>
      </w:pPr>
    </w:p>
    <w:p w:rsidR="00114050" w:rsidRDefault="00114050" w:rsidP="00114050">
      <w:bookmarkStart w:id="0" w:name="_GoBack"/>
      <w:bookmarkEnd w:id="0"/>
    </w:p>
    <w:sectPr w:rsidR="0011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50"/>
    <w:rsid w:val="00114050"/>
    <w:rsid w:val="007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E50C"/>
  <w15:chartTrackingRefBased/>
  <w15:docId w15:val="{B63CC1DE-E65B-4DB0-98DD-3744F87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50"/>
  </w:style>
  <w:style w:type="paragraph" w:styleId="Heading2">
    <w:name w:val="heading 2"/>
    <w:basedOn w:val="Normal"/>
    <w:link w:val="Heading2Char"/>
    <w:uiPriority w:val="9"/>
    <w:qFormat/>
    <w:rsid w:val="00114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05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40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14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r.org/sections/thesalt/2016/08/23/491104093/berkeleys-soda-tax-appears-to-cut-consumption-of-sugary-drinks?sc=ipad&amp;f=1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entry/john-oliver-food-waste_55acbd93e4b065dfe89ea565" TargetMode="External"/><Relationship Id="rId5" Type="http://schemas.openxmlformats.org/officeDocument/2006/relationships/hyperlink" Target="http://www.nytimes.com/roomfordebate/2016/09/21/keeping-food-on-the-plate-and-out-of-landfills?action=click&amp;pgtype=Homepage&amp;version=Moth-Visible&amp;moduleDetail=inside-nyt-region-4&amp;module=inside-nyt-region&amp;region=inside-nyt-region&amp;WT.nav=inside-nyt-region" TargetMode="External"/><Relationship Id="rId4" Type="http://schemas.openxmlformats.org/officeDocument/2006/relationships/hyperlink" Target="https://www.nytimes.com/2017/10/15/opinion/soda-tax-chicago-sugar.html?action=click&amp;pgtype=Homepage&amp;clickSource=story-heading&amp;module=opinion-c-col-left-region&amp;region=opinion-c-col-left-region&amp;WT.nav=opinion-c-col-left-region&amp;_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Company>SKPS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Holm</dc:creator>
  <cp:keywords/>
  <dc:description/>
  <cp:lastModifiedBy>Karen Holm</cp:lastModifiedBy>
  <cp:revision>1</cp:revision>
  <dcterms:created xsi:type="dcterms:W3CDTF">2017-10-31T15:28:00Z</dcterms:created>
  <dcterms:modified xsi:type="dcterms:W3CDTF">2017-10-31T15:31:00Z</dcterms:modified>
</cp:coreProperties>
</file>